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方正小标宋_GBK" w:eastAsia="方正小标宋_GBK"/>
          <w:sz w:val="38"/>
          <w:szCs w:val="38"/>
        </w:rPr>
      </w:pPr>
      <w:r>
        <w:rPr>
          <w:rFonts w:hint="eastAsia" w:ascii="方正小标宋_GBK" w:eastAsia="方正小标宋_GBK"/>
          <w:sz w:val="38"/>
          <w:szCs w:val="38"/>
        </w:rPr>
        <w:t>建设项目环境影响评价公众意见表</w:t>
      </w:r>
    </w:p>
    <w:p>
      <w:pPr>
        <w:adjustRightInd w:val="0"/>
        <w:snapToGrid w:val="0"/>
        <w:spacing w:line="408" w:lineRule="auto"/>
        <w:rPr>
          <w:rFonts w:ascii="黑体" w:hAnsi="黑体" w:eastAsia="黑体"/>
          <w:szCs w:val="32"/>
        </w:rPr>
      </w:pP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2"/>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jc w:val="center"/>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ascii="宋体" w:hAnsi="宋体" w:eastAsia="宋体"/>
                <w:sz w:val="21"/>
                <w:szCs w:val="21"/>
              </w:rPr>
            </w:pPr>
            <w:bookmarkStart w:id="0" w:name="_GoBack"/>
            <w:bookmarkEnd w:id="0"/>
            <w:r>
              <w:rPr>
                <w:rFonts w:hint="eastAsia"/>
                <w:color w:val="auto"/>
                <w:sz w:val="24"/>
              </w:rPr>
              <w:t>广安武胜烈面110千伏输变电工程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vAlign w:val="top"/>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p>
            <w:pPr>
              <w:adjustRightInd w:val="0"/>
              <w:snapToGrid w:val="0"/>
              <w:jc w:val="center"/>
              <w:rPr>
                <w:rFonts w:hint="default" w:ascii="宋体" w:hAnsi="宋体" w:eastAsia="宋体"/>
                <w:b/>
                <w:bCs/>
                <w:sz w:val="21"/>
                <w:szCs w:val="21"/>
                <w:lang w:val="en-US" w:eastAsia="zh-CN"/>
              </w:rPr>
            </w:pPr>
            <w:r>
              <w:rPr>
                <w:rFonts w:hint="eastAsia" w:ascii="宋体" w:hAnsi="宋体" w:eastAsia="宋体"/>
                <w:sz w:val="21"/>
                <w:szCs w:val="21"/>
                <w:lang w:val="en-US" w:eastAsia="zh-CN"/>
              </w:rPr>
              <w:t>（精确到村组）</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vAlign w:val="top"/>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vAlign w:val="top"/>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vAlign w:val="top"/>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p>
            <w:pPr>
              <w:adjustRightInd w:val="0"/>
              <w:snapToGrid w:val="0"/>
              <w:jc w:val="center"/>
              <w:rPr>
                <w:rFonts w:ascii="宋体" w:hAnsi="宋体" w:eastAsia="宋体"/>
                <w:b/>
                <w:bCs/>
                <w:sz w:val="21"/>
                <w:szCs w:val="21"/>
              </w:rPr>
            </w:pPr>
            <w:r>
              <w:rPr>
                <w:rFonts w:hint="eastAsia" w:ascii="宋体" w:hAnsi="宋体" w:eastAsia="宋体"/>
                <w:sz w:val="21"/>
                <w:szCs w:val="21"/>
                <w:lang w:val="en-US" w:eastAsia="zh-CN"/>
              </w:rPr>
              <w:t>（精确到门牌号）</w:t>
            </w:r>
          </w:p>
        </w:tc>
        <w:tc>
          <w:tcPr>
            <w:tcW w:w="4834" w:type="dxa"/>
            <w:vAlign w:val="center"/>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p>
          <w:p>
            <w:pPr>
              <w:tabs>
                <w:tab w:val="left" w:pos="2535"/>
              </w:tabs>
              <w:adjustRightInd w:val="0"/>
              <w:snapToGrid w:val="0"/>
              <w:spacing w:before="249" w:beforeLines="80"/>
              <w:rPr>
                <w:rFonts w:ascii="宋体" w:hAnsi="宋体" w:eastAsia="宋体"/>
                <w:bCs/>
                <w:sz w:val="21"/>
                <w:szCs w:val="21"/>
              </w:rPr>
            </w:pPr>
          </w:p>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MjdiYmM4NGFjOTUzNzA4NTQ1ZDEwZjY4ZWM0NzEifQ=="/>
  </w:docVars>
  <w:rsids>
    <w:rsidRoot w:val="44EB321A"/>
    <w:rsid w:val="183A4337"/>
    <w:rsid w:val="2046060D"/>
    <w:rsid w:val="3A9F768B"/>
    <w:rsid w:val="3AA17B93"/>
    <w:rsid w:val="40A255AB"/>
    <w:rsid w:val="44EB321A"/>
    <w:rsid w:val="46C60B2F"/>
    <w:rsid w:val="4933475A"/>
    <w:rsid w:val="54025D38"/>
    <w:rsid w:val="6D535020"/>
    <w:rsid w:val="757B4CDB"/>
    <w:rsid w:val="7D361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380</Words>
  <Characters>384</Characters>
  <Lines>0</Lines>
  <Paragraphs>0</Paragraphs>
  <TotalTime>8</TotalTime>
  <ScaleCrop>false</ScaleCrop>
  <LinksUpToDate>false</LinksUpToDate>
  <CharactersWithSpaces>407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杨茜</cp:lastModifiedBy>
  <dcterms:modified xsi:type="dcterms:W3CDTF">2023-03-30T06:29:06Z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90082C605B2D4DA4A3F64AEFB1E0EDF8</vt:lpwstr>
  </property>
</Properties>
</file>